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BC8" w:rsidRPr="000F0BC8" w:rsidRDefault="000F0BC8" w:rsidP="000F0BC8">
      <w:pPr>
        <w:rPr>
          <w:rFonts w:ascii="Lucida Handwriting" w:hAnsi="Lucida Handwriting"/>
        </w:rPr>
      </w:pPr>
      <w:r w:rsidRPr="000F0BC8">
        <w:rPr>
          <w:rFonts w:ascii="Lucida Handwriting" w:hAnsi="Lucida Handwriting"/>
        </w:rPr>
        <w:t>Christian Life Coaching Agreement</w:t>
      </w:r>
    </w:p>
    <w:p w:rsidR="00296200" w:rsidRPr="000F0BC8" w:rsidRDefault="00296200" w:rsidP="00296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-5"/>
          <w:sz w:val="20"/>
          <w:szCs w:val="20"/>
        </w:rPr>
      </w:pPr>
      <w:r w:rsidRPr="000F0BC8">
        <w:rPr>
          <w:rFonts w:ascii="Verdana" w:eastAsia="Times New Roman" w:hAnsi="Verdana" w:cs="Times New Roman"/>
          <w:color w:val="000000" w:themeColor="text1"/>
          <w:spacing w:val="-5"/>
          <w:sz w:val="20"/>
          <w:szCs w:val="20"/>
        </w:rPr>
        <w:t>Welcome to Thrive with Ayo! Before we get started on this exciting journey together, let me go over a few friendly guidelines to make sure that we are on the same page.</w:t>
      </w:r>
    </w:p>
    <w:p w:rsidR="00296200" w:rsidRDefault="00296200" w:rsidP="000F0BC8"/>
    <w:p w:rsidR="000F0BC8" w:rsidRDefault="000F0BC8" w:rsidP="000E4B47">
      <w:pPr>
        <w:pStyle w:val="ListParagraph"/>
        <w:numPr>
          <w:ilvl w:val="0"/>
          <w:numId w:val="2"/>
        </w:numPr>
      </w:pPr>
      <w:r>
        <w:t>A session</w:t>
      </w:r>
      <w:r w:rsidR="00314A9A">
        <w:t xml:space="preserve"> for coaching or mentorship</w:t>
      </w:r>
      <w:r>
        <w:t xml:space="preserve"> is either 30 min</w:t>
      </w:r>
      <w:r w:rsidR="000E4B47">
        <w:t>utes</w:t>
      </w:r>
      <w:r>
        <w:t>, 60 min</w:t>
      </w:r>
      <w:r w:rsidR="000E4B47">
        <w:t>utes</w:t>
      </w:r>
      <w:r>
        <w:t xml:space="preserve">, or 90 </w:t>
      </w:r>
      <w:r w:rsidR="000E4B47">
        <w:t>minutes</w:t>
      </w:r>
      <w:r>
        <w:t xml:space="preserve"> in length.</w:t>
      </w:r>
      <w:r w:rsidR="00314A9A">
        <w:t xml:space="preserve"> </w:t>
      </w:r>
    </w:p>
    <w:p w:rsidR="000F0BC8" w:rsidRDefault="00296200" w:rsidP="000E4B47">
      <w:pPr>
        <w:pStyle w:val="ListParagraph"/>
        <w:numPr>
          <w:ilvl w:val="0"/>
          <w:numId w:val="2"/>
        </w:numPr>
      </w:pPr>
      <w:r w:rsidRPr="000E4B47">
        <w:rPr>
          <w:rFonts w:ascii="Verdana" w:eastAsia="Times New Roman" w:hAnsi="Verdana" w:cs="Times New Roman"/>
          <w:spacing w:val="-5"/>
          <w:sz w:val="20"/>
          <w:szCs w:val="20"/>
        </w:rPr>
        <w:t>Payment is re</w:t>
      </w:r>
      <w:r w:rsidRPr="000E4B47">
        <w:rPr>
          <w:rFonts w:ascii="Verdana" w:eastAsia="Times New Roman" w:hAnsi="Verdana" w:cs="Times New Roman"/>
          <w:spacing w:val="-5"/>
          <w:sz w:val="20"/>
          <w:szCs w:val="20"/>
        </w:rPr>
        <w:t>quired upfront for all sessions</w:t>
      </w:r>
      <w:r w:rsidR="000E4B47">
        <w:rPr>
          <w:rFonts w:ascii="Verdana" w:eastAsia="Times New Roman" w:hAnsi="Verdana" w:cs="Times New Roman"/>
          <w:spacing w:val="-5"/>
          <w:sz w:val="20"/>
          <w:szCs w:val="20"/>
        </w:rPr>
        <w:t>.</w:t>
      </w:r>
    </w:p>
    <w:p w:rsidR="000F0BC8" w:rsidRDefault="000F0BC8" w:rsidP="000E4B47">
      <w:pPr>
        <w:pStyle w:val="ListParagraph"/>
        <w:numPr>
          <w:ilvl w:val="0"/>
          <w:numId w:val="2"/>
        </w:numPr>
      </w:pPr>
      <w:r>
        <w:t>There are NO refunds for any services rendered.</w:t>
      </w:r>
    </w:p>
    <w:p w:rsidR="000F0BC8" w:rsidRDefault="000F0BC8" w:rsidP="00A14973">
      <w:pPr>
        <w:pStyle w:val="ListParagraph"/>
        <w:numPr>
          <w:ilvl w:val="0"/>
          <w:numId w:val="2"/>
        </w:numPr>
      </w:pPr>
      <w:r>
        <w:t>I require at least 24 hours advance notice for any session that you need to reschedule or cancel.</w:t>
      </w:r>
      <w:r w:rsidR="000E4B47">
        <w:t xml:space="preserve"> </w:t>
      </w:r>
      <w:r>
        <w:t xml:space="preserve">You </w:t>
      </w:r>
      <w:proofErr w:type="gramStart"/>
      <w:r>
        <w:t>will be charged</w:t>
      </w:r>
      <w:proofErr w:type="gramEnd"/>
      <w:r>
        <w:t xml:space="preserve"> as per your rate option for any late cancellations, reschedules, or no-shows.</w:t>
      </w:r>
    </w:p>
    <w:p w:rsidR="000F0BC8" w:rsidRDefault="00296200" w:rsidP="000E4B47">
      <w:pPr>
        <w:pStyle w:val="ListParagraph"/>
        <w:numPr>
          <w:ilvl w:val="0"/>
          <w:numId w:val="2"/>
        </w:numPr>
      </w:pPr>
      <w:r w:rsidRPr="00296200">
        <w:t>If you are running a little late, no worries! Please keep in mind that we will still have t</w:t>
      </w:r>
      <w:r>
        <w:t xml:space="preserve">o wrap up at the scheduled time and that </w:t>
      </w:r>
      <w:r>
        <w:t xml:space="preserve">you </w:t>
      </w:r>
      <w:proofErr w:type="gramStart"/>
      <w:r>
        <w:t>will be charged</w:t>
      </w:r>
      <w:proofErr w:type="gramEnd"/>
      <w:r>
        <w:t xml:space="preserve"> for the full session</w:t>
      </w:r>
      <w:r>
        <w:t>.</w:t>
      </w:r>
    </w:p>
    <w:p w:rsidR="000F0BC8" w:rsidRDefault="000F0BC8" w:rsidP="000E4B47">
      <w:pPr>
        <w:pStyle w:val="ListParagraph"/>
        <w:numPr>
          <w:ilvl w:val="0"/>
          <w:numId w:val="2"/>
        </w:numPr>
      </w:pPr>
      <w:r>
        <w:t xml:space="preserve">Coaching fees are subject to change, while prior agreements </w:t>
      </w:r>
      <w:proofErr w:type="gramStart"/>
      <w:r>
        <w:t>will be honored</w:t>
      </w:r>
      <w:proofErr w:type="gramEnd"/>
      <w:r>
        <w:t>.</w:t>
      </w:r>
    </w:p>
    <w:p w:rsidR="000F0BC8" w:rsidRDefault="000F0BC8" w:rsidP="000E4B47">
      <w:pPr>
        <w:pStyle w:val="ListParagraph"/>
        <w:numPr>
          <w:ilvl w:val="0"/>
          <w:numId w:val="2"/>
        </w:numPr>
      </w:pPr>
      <w:r>
        <w:t>My services make no representation of any mental health or governmental certifications, licensure, therapy, or practice. I follow the biblical counseling model. The Holy Bible serves as the authority for the counseling services I provide with lessons learned from my</w:t>
      </w:r>
      <w:r w:rsidR="000E4B47">
        <w:t xml:space="preserve"> education and</w:t>
      </w:r>
      <w:r>
        <w:t xml:space="preserve"> </w:t>
      </w:r>
      <w:r w:rsidR="00296200">
        <w:t xml:space="preserve">life </w:t>
      </w:r>
      <w:r>
        <w:t>experiences.</w:t>
      </w:r>
    </w:p>
    <w:p w:rsidR="000F0BC8" w:rsidRDefault="00296200" w:rsidP="000E4B47">
      <w:pPr>
        <w:pStyle w:val="ListParagraph"/>
        <w:numPr>
          <w:ilvl w:val="0"/>
          <w:numId w:val="2"/>
        </w:numPr>
      </w:pPr>
      <w:r w:rsidRPr="00296200">
        <w:t>My role is to provide nurturing coaching aligned with biblical principles to support your journey toward healing and wholeness. If our time together is not serving that purpose, I may suggest we revisit our approach or part ways. This is a judgment-free zone!</w:t>
      </w:r>
    </w:p>
    <w:p w:rsidR="000F0BC8" w:rsidRDefault="000F0BC8" w:rsidP="000E4B47">
      <w:pPr>
        <w:pStyle w:val="ListParagraph"/>
        <w:numPr>
          <w:ilvl w:val="0"/>
          <w:numId w:val="2"/>
        </w:numPr>
      </w:pPr>
      <w:r>
        <w:t>I release Thrive with Ayo and representatives from any liabilities resulting from any of its services or sessions.</w:t>
      </w:r>
    </w:p>
    <w:p w:rsidR="000F0BC8" w:rsidRDefault="000F0BC8" w:rsidP="000E4B47">
      <w:pPr>
        <w:pStyle w:val="ListParagraph"/>
        <w:numPr>
          <w:ilvl w:val="0"/>
          <w:numId w:val="2"/>
        </w:numPr>
      </w:pPr>
      <w:r>
        <w:t xml:space="preserve">I understand any disclosure of child abuse in any form, threats of harm to another person, abuse of an incapacitated person, or elder abuse </w:t>
      </w:r>
      <w:proofErr w:type="gramStart"/>
      <w:r>
        <w:t>will be reported</w:t>
      </w:r>
      <w:proofErr w:type="gramEnd"/>
      <w:r>
        <w:t xml:space="preserve"> immediately to local law enforcement authorities.</w:t>
      </w:r>
    </w:p>
    <w:p w:rsidR="000F0BC8" w:rsidRDefault="000F0BC8" w:rsidP="000E4B47">
      <w:pPr>
        <w:pStyle w:val="ListParagraph"/>
        <w:numPr>
          <w:ilvl w:val="0"/>
          <w:numId w:val="2"/>
        </w:numPr>
      </w:pPr>
      <w:r>
        <w:t>I understand all information and conversations will be treated as confidential and private; with the exceptions as previously noted, court-ordered testimony, or if I pose a threat to myself or another person.</w:t>
      </w:r>
    </w:p>
    <w:p w:rsidR="000F0BC8" w:rsidRDefault="000F0BC8" w:rsidP="000E4B47">
      <w:pPr>
        <w:pStyle w:val="ListParagraph"/>
        <w:numPr>
          <w:ilvl w:val="0"/>
          <w:numId w:val="2"/>
        </w:numPr>
      </w:pPr>
      <w:r>
        <w:t>I seek the services of Thrive with Ayo and sign this counseling contract voluntarily and without coercion.</w:t>
      </w:r>
    </w:p>
    <w:p w:rsidR="000F0BC8" w:rsidRDefault="000F0BC8" w:rsidP="000F0BC8">
      <w:r>
        <w:t>I have read and understood the above terms, and do hereby agree to all the terms, and consent to the services offered by Thrive with Ayo.</w:t>
      </w:r>
    </w:p>
    <w:p w:rsidR="000F0BC8" w:rsidRDefault="000F0BC8" w:rsidP="000F0BC8"/>
    <w:p w:rsidR="000E4B47" w:rsidRDefault="000E4B47" w:rsidP="000E4B47">
      <w:r>
        <w:t>Client Name: __________________________________</w:t>
      </w:r>
    </w:p>
    <w:p w:rsidR="000E4B47" w:rsidRDefault="000E4B47" w:rsidP="000E4B47">
      <w:r>
        <w:t>Client Signature: _______________________________     Date: ___________________</w:t>
      </w:r>
    </w:p>
    <w:p w:rsidR="000F0BC8" w:rsidRDefault="000F0BC8" w:rsidP="000F0BC8"/>
    <w:p w:rsidR="000F0BC8" w:rsidRDefault="000F0BC8">
      <w:r>
        <w:t xml:space="preserve"> </w:t>
      </w:r>
    </w:p>
    <w:sectPr w:rsidR="000F0B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4D9" w:rsidRDefault="005B34D9" w:rsidP="000E4B47">
      <w:pPr>
        <w:spacing w:after="0" w:line="240" w:lineRule="auto"/>
      </w:pPr>
      <w:r>
        <w:separator/>
      </w:r>
    </w:p>
  </w:endnote>
  <w:endnote w:type="continuationSeparator" w:id="0">
    <w:p w:rsidR="005B34D9" w:rsidRDefault="005B34D9" w:rsidP="000E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47" w:rsidRDefault="000E4B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47" w:rsidRDefault="000E4B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47" w:rsidRDefault="000E4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4D9" w:rsidRDefault="005B34D9" w:rsidP="000E4B47">
      <w:pPr>
        <w:spacing w:after="0" w:line="240" w:lineRule="auto"/>
      </w:pPr>
      <w:r>
        <w:separator/>
      </w:r>
    </w:p>
  </w:footnote>
  <w:footnote w:type="continuationSeparator" w:id="0">
    <w:p w:rsidR="005B34D9" w:rsidRDefault="005B34D9" w:rsidP="000E4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47" w:rsidRDefault="000E4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47" w:rsidRDefault="000E4B47">
    <w:pPr>
      <w:pStyle w:val="Header"/>
    </w:pPr>
    <w:bookmarkStart w:id="0" w:name="_GoBack"/>
    <w:r>
      <w:rPr>
        <w:noProof/>
      </w:rPr>
      <w:drawing>
        <wp:inline distT="0" distB="0" distL="0" distR="0" wp14:anchorId="2FDF6CAD" wp14:editId="0EC70A5B">
          <wp:extent cx="1752600" cy="895350"/>
          <wp:effectExtent l="0" t="0" r="0" b="0"/>
          <wp:docPr id="2" name="Picture 2" descr="Logo08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08_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47" w:rsidRDefault="000E4B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095D"/>
    <w:multiLevelType w:val="hybridMultilevel"/>
    <w:tmpl w:val="D8A6F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E47C4"/>
    <w:multiLevelType w:val="hybridMultilevel"/>
    <w:tmpl w:val="2D1621DE"/>
    <w:lvl w:ilvl="0" w:tplc="B2D87DF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C8"/>
    <w:rsid w:val="000C79F9"/>
    <w:rsid w:val="000E4B47"/>
    <w:rsid w:val="000F0BC8"/>
    <w:rsid w:val="00296200"/>
    <w:rsid w:val="00314A9A"/>
    <w:rsid w:val="005B34D9"/>
    <w:rsid w:val="00CC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5F79"/>
  <w15:chartTrackingRefBased/>
  <w15:docId w15:val="{4702A1AC-4099-425D-802C-1C3E92D5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B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4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47"/>
  </w:style>
  <w:style w:type="paragraph" w:styleId="Footer">
    <w:name w:val="footer"/>
    <w:basedOn w:val="Normal"/>
    <w:link w:val="FooterChar"/>
    <w:uiPriority w:val="99"/>
    <w:unhideWhenUsed/>
    <w:rsid w:val="000E4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Westchester County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Majekodunmi, Ayo</dc:creator>
  <cp:keywords/>
  <dc:description/>
  <cp:lastModifiedBy>Majekodunmi, Ayo</cp:lastModifiedBy>
  <cp:revision>1</cp:revision>
  <dcterms:created xsi:type="dcterms:W3CDTF">2024-06-06T15:28:00Z</dcterms:created>
  <dcterms:modified xsi:type="dcterms:W3CDTF">2024-06-06T16:07:00Z</dcterms:modified>
</cp:coreProperties>
</file>